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FF" w:rsidRDefault="00402D5E" w:rsidP="00CB3B1E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社團公用</w:t>
      </w:r>
      <w:r w:rsidR="00A34824" w:rsidRPr="00BF7356">
        <w:rPr>
          <w:rFonts w:ascii="標楷體" w:eastAsia="標楷體" w:hAnsi="標楷體" w:hint="eastAsia"/>
          <w:b/>
          <w:sz w:val="44"/>
          <w:szCs w:val="44"/>
        </w:rPr>
        <w:t>器材借用</w:t>
      </w:r>
      <w:r w:rsidR="00BF7356">
        <w:rPr>
          <w:rFonts w:ascii="標楷體" w:eastAsia="標楷體" w:hAnsi="標楷體" w:hint="eastAsia"/>
          <w:b/>
          <w:sz w:val="44"/>
          <w:szCs w:val="44"/>
        </w:rPr>
        <w:t>申請</w:t>
      </w:r>
      <w:r w:rsidR="00A34824" w:rsidRPr="00BF7356">
        <w:rPr>
          <w:rFonts w:ascii="標楷體" w:eastAsia="標楷體" w:hAnsi="標楷體" w:hint="eastAsia"/>
          <w:b/>
          <w:sz w:val="44"/>
          <w:szCs w:val="44"/>
        </w:rPr>
        <w:t>單</w:t>
      </w:r>
      <w:r w:rsidR="00BA413B">
        <w:rPr>
          <w:rFonts w:ascii="標楷體" w:eastAsia="標楷體" w:hAnsi="標楷體" w:hint="eastAsia"/>
          <w:b/>
          <w:sz w:val="44"/>
          <w:szCs w:val="44"/>
        </w:rPr>
        <w:t xml:space="preserve">                    </w:t>
      </w:r>
      <w:bookmarkStart w:id="0" w:name="_GoBack"/>
      <w:bookmarkEnd w:id="0"/>
      <w:r w:rsidR="00BA413B">
        <w:rPr>
          <w:rFonts w:ascii="標楷體" w:eastAsia="標楷體" w:hAnsi="標楷體" w:hint="eastAsia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0503">
        <w:rPr>
          <w:rFonts w:ascii="標楷體" w:eastAsia="標楷體" w:hAnsi="標楷體" w:hint="eastAsia"/>
          <w:b/>
          <w:sz w:val="44"/>
          <w:szCs w:val="44"/>
        </w:rPr>
        <w:t xml:space="preserve"> </w:t>
      </w:r>
    </w:p>
    <w:tbl>
      <w:tblPr>
        <w:tblStyle w:val="a9"/>
        <w:tblpPr w:leftFromText="180" w:rightFromText="180" w:vertAnchor="text" w:horzAnchor="margin" w:tblpY="61"/>
        <w:tblW w:w="10516" w:type="dxa"/>
        <w:tblLook w:val="04A0" w:firstRow="1" w:lastRow="0" w:firstColumn="1" w:lastColumn="0" w:noHBand="0" w:noVBand="1"/>
      </w:tblPr>
      <w:tblGrid>
        <w:gridCol w:w="1271"/>
        <w:gridCol w:w="909"/>
        <w:gridCol w:w="724"/>
        <w:gridCol w:w="1675"/>
        <w:gridCol w:w="553"/>
        <w:gridCol w:w="748"/>
        <w:gridCol w:w="1340"/>
        <w:gridCol w:w="138"/>
        <w:gridCol w:w="456"/>
        <w:gridCol w:w="2672"/>
        <w:gridCol w:w="30"/>
      </w:tblGrid>
      <w:tr w:rsidR="00B3289F" w:rsidRPr="00C35C06" w:rsidTr="00603A0A">
        <w:trPr>
          <w:gridAfter w:val="1"/>
          <w:wAfter w:w="30" w:type="dxa"/>
          <w:trHeight w:val="705"/>
        </w:trPr>
        <w:tc>
          <w:tcPr>
            <w:tcW w:w="1271" w:type="dxa"/>
            <w:vAlign w:val="center"/>
          </w:tcPr>
          <w:p w:rsidR="00B3289F" w:rsidRPr="00C35C06" w:rsidRDefault="00B3289F" w:rsidP="00603A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借用單位</w:t>
            </w:r>
          </w:p>
        </w:tc>
        <w:tc>
          <w:tcPr>
            <w:tcW w:w="4609" w:type="dxa"/>
            <w:gridSpan w:val="5"/>
            <w:vAlign w:val="center"/>
          </w:tcPr>
          <w:p w:rsidR="00B3289F" w:rsidRPr="00C35C06" w:rsidRDefault="00B3289F" w:rsidP="00603A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B3289F" w:rsidRPr="00C35C06" w:rsidRDefault="00B3289F" w:rsidP="00603A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3266" w:type="dxa"/>
            <w:gridSpan w:val="3"/>
            <w:vAlign w:val="center"/>
          </w:tcPr>
          <w:p w:rsidR="00B3289F" w:rsidRPr="00C35C06" w:rsidRDefault="00B3289F" w:rsidP="00603A0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289F" w:rsidRPr="00C35C06" w:rsidTr="00603A0A">
        <w:trPr>
          <w:gridAfter w:val="1"/>
          <w:wAfter w:w="30" w:type="dxa"/>
          <w:trHeight w:val="705"/>
        </w:trPr>
        <w:tc>
          <w:tcPr>
            <w:tcW w:w="1271" w:type="dxa"/>
            <w:vAlign w:val="center"/>
          </w:tcPr>
          <w:p w:rsidR="00B3289F" w:rsidRPr="00C35C06" w:rsidRDefault="00B3289F" w:rsidP="00603A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4609" w:type="dxa"/>
            <w:gridSpan w:val="5"/>
            <w:vAlign w:val="center"/>
          </w:tcPr>
          <w:p w:rsidR="00B3289F" w:rsidRPr="00C35C06" w:rsidRDefault="00B3289F" w:rsidP="00603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B3289F" w:rsidRPr="00C35C06" w:rsidRDefault="00B3289F" w:rsidP="00603A0A">
            <w:pPr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3266" w:type="dxa"/>
            <w:gridSpan w:val="3"/>
            <w:vAlign w:val="center"/>
          </w:tcPr>
          <w:p w:rsidR="00B3289F" w:rsidRPr="00C35C06" w:rsidRDefault="00B3289F" w:rsidP="00603A0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289F" w:rsidRPr="00C35C06" w:rsidTr="00603A0A">
        <w:trPr>
          <w:gridAfter w:val="1"/>
          <w:wAfter w:w="30" w:type="dxa"/>
          <w:trHeight w:val="403"/>
        </w:trPr>
        <w:tc>
          <w:tcPr>
            <w:tcW w:w="1271" w:type="dxa"/>
          </w:tcPr>
          <w:p w:rsidR="00B3289F" w:rsidRPr="00C35C06" w:rsidRDefault="00B3289F" w:rsidP="00603A0A">
            <w:pPr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借用人</w:t>
            </w:r>
          </w:p>
        </w:tc>
        <w:tc>
          <w:tcPr>
            <w:tcW w:w="4609" w:type="dxa"/>
            <w:gridSpan w:val="5"/>
          </w:tcPr>
          <w:p w:rsidR="00B3289F" w:rsidRPr="00C35C06" w:rsidRDefault="00B3289F" w:rsidP="00603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0" w:type="dxa"/>
          </w:tcPr>
          <w:p w:rsidR="00B3289F" w:rsidRPr="00C35C06" w:rsidRDefault="00B3289F" w:rsidP="00603A0A">
            <w:pPr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266" w:type="dxa"/>
            <w:gridSpan w:val="3"/>
          </w:tcPr>
          <w:p w:rsidR="00B3289F" w:rsidRPr="00C35C06" w:rsidRDefault="00B3289F" w:rsidP="00603A0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289F" w:rsidRPr="00C35C06" w:rsidTr="00603A0A">
        <w:trPr>
          <w:gridAfter w:val="1"/>
          <w:wAfter w:w="30" w:type="dxa"/>
          <w:trHeight w:val="550"/>
        </w:trPr>
        <w:tc>
          <w:tcPr>
            <w:tcW w:w="1271" w:type="dxa"/>
          </w:tcPr>
          <w:p w:rsidR="00B3289F" w:rsidRPr="00C35C06" w:rsidRDefault="00B3289F" w:rsidP="00603A0A">
            <w:pPr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活動日期</w:t>
            </w:r>
          </w:p>
        </w:tc>
        <w:tc>
          <w:tcPr>
            <w:tcW w:w="9215" w:type="dxa"/>
            <w:gridSpan w:val="9"/>
          </w:tcPr>
          <w:p w:rsidR="00B3289F" w:rsidRPr="00C35C06" w:rsidRDefault="00B3289F" w:rsidP="00603A0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 xml:space="preserve">　　年　　月　　日(　　：　　)～　　年　　月　　日(　　：　　)</w:t>
            </w:r>
          </w:p>
          <w:p w:rsidR="00B3289F" w:rsidRPr="00C35C06" w:rsidRDefault="00B3289F" w:rsidP="00603A0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/>
                <w:b/>
                <w:sz w:val="16"/>
                <w:szCs w:val="16"/>
              </w:rPr>
              <w:t>申請時間為</w:t>
            </w:r>
            <w:r w:rsidRPr="00C35C06">
              <w:rPr>
                <w:rFonts w:ascii="標楷體" w:eastAsia="標楷體" w:hAnsi="標楷體" w:hint="eastAsia"/>
                <w:b/>
                <w:sz w:val="16"/>
                <w:szCs w:val="16"/>
              </w:rPr>
              <w:t>活動開始前一個月，最晚須於活動開始七個工作日前申請。</w:t>
            </w:r>
          </w:p>
        </w:tc>
      </w:tr>
      <w:tr w:rsidR="00B3289F" w:rsidRPr="00C35C06" w:rsidTr="00603A0A">
        <w:trPr>
          <w:gridAfter w:val="1"/>
          <w:wAfter w:w="30" w:type="dxa"/>
          <w:trHeight w:val="572"/>
        </w:trPr>
        <w:tc>
          <w:tcPr>
            <w:tcW w:w="1271" w:type="dxa"/>
            <w:tcBorders>
              <w:bottom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起始日</w:t>
            </w:r>
          </w:p>
        </w:tc>
        <w:tc>
          <w:tcPr>
            <w:tcW w:w="3861" w:type="dxa"/>
            <w:gridSpan w:val="4"/>
            <w:tcBorders>
              <w:bottom w:val="single" w:sz="12" w:space="0" w:color="auto"/>
            </w:tcBorders>
          </w:tcPr>
          <w:p w:rsidR="00B3289F" w:rsidRPr="00C35C06" w:rsidRDefault="00B3289F" w:rsidP="00603A0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 xml:space="preserve">　　　月　　　　　日</w:t>
            </w:r>
          </w:p>
        </w:tc>
        <w:tc>
          <w:tcPr>
            <w:tcW w:w="2088" w:type="dxa"/>
            <w:gridSpan w:val="2"/>
            <w:tcBorders>
              <w:bottom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歸還日</w:t>
            </w:r>
          </w:p>
        </w:tc>
        <w:tc>
          <w:tcPr>
            <w:tcW w:w="3266" w:type="dxa"/>
            <w:gridSpan w:val="3"/>
            <w:tcBorders>
              <w:bottom w:val="single" w:sz="12" w:space="0" w:color="auto"/>
            </w:tcBorders>
          </w:tcPr>
          <w:p w:rsidR="00B3289F" w:rsidRPr="00C35C06" w:rsidRDefault="00B3289F" w:rsidP="00603A0A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月　　　　　日</w:t>
            </w:r>
          </w:p>
          <w:p w:rsidR="00B3289F" w:rsidRPr="00C35C06" w:rsidRDefault="00B3289F" w:rsidP="00603A0A">
            <w:pPr>
              <w:spacing w:line="0" w:lineRule="atLeast"/>
              <w:ind w:leftChars="-45" w:left="-108"/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B3289F" w:rsidRPr="00C35C06" w:rsidRDefault="00B3289F" w:rsidP="00603A0A">
            <w:pPr>
              <w:spacing w:line="0" w:lineRule="atLeast"/>
              <w:ind w:leftChars="-45" w:left="-108"/>
              <w:jc w:val="right"/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 w:hint="eastAsia"/>
                <w:b/>
                <w:sz w:val="16"/>
                <w:szCs w:val="16"/>
              </w:rPr>
              <w:t>申請借用日期最長不得超過五日(含例假日)</w:t>
            </w:r>
          </w:p>
        </w:tc>
      </w:tr>
      <w:tr w:rsidR="00B3289F" w:rsidRPr="00C35C06" w:rsidTr="00603A0A">
        <w:trPr>
          <w:gridAfter w:val="1"/>
          <w:wAfter w:w="30" w:type="dxa"/>
          <w:trHeight w:val="403"/>
        </w:trPr>
        <w:tc>
          <w:tcPr>
            <w:tcW w:w="104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89F" w:rsidRPr="00C35C06" w:rsidRDefault="00B3289F" w:rsidP="00603A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 xml:space="preserve">借用器材列表 </w:t>
            </w:r>
          </w:p>
        </w:tc>
      </w:tr>
      <w:tr w:rsidR="00B3289F" w:rsidRPr="00C35C06" w:rsidTr="00603A0A">
        <w:trPr>
          <w:trHeight w:val="403"/>
        </w:trPr>
        <w:tc>
          <w:tcPr>
            <w:tcW w:w="218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724" w:type="dxa"/>
            <w:tcBorders>
              <w:top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22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222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270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3289F" w:rsidRPr="00C35C06" w:rsidTr="00603A0A">
        <w:trPr>
          <w:trHeight w:val="397"/>
        </w:trPr>
        <w:tc>
          <w:tcPr>
            <w:tcW w:w="2180" w:type="dxa"/>
            <w:gridSpan w:val="2"/>
            <w:tcBorders>
              <w:lef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  <w:r w:rsidRPr="00C35C06">
              <w:rPr>
                <w:rFonts w:ascii="標楷體" w:eastAsia="標楷體" w:hAnsi="標楷體"/>
                <w:color w:val="333333"/>
                <w:sz w:val="22"/>
              </w:rPr>
              <w:t>手提擴音器</w:t>
            </w:r>
            <w:r w:rsidR="00B10809">
              <w:rPr>
                <w:rFonts w:ascii="標楷體" w:eastAsia="標楷體" w:hAnsi="標楷體" w:hint="eastAsia"/>
                <w:color w:val="333333"/>
                <w:sz w:val="22"/>
              </w:rPr>
              <w:t>(手持)</w:t>
            </w:r>
          </w:p>
        </w:tc>
        <w:tc>
          <w:tcPr>
            <w:tcW w:w="724" w:type="dxa"/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8" w:type="dxa"/>
            <w:gridSpan w:val="2"/>
            <w:tcBorders>
              <w:righ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6" w:type="dxa"/>
            <w:gridSpan w:val="3"/>
            <w:tcBorders>
              <w:left w:val="single" w:sz="12" w:space="0" w:color="auto"/>
            </w:tcBorders>
          </w:tcPr>
          <w:p w:rsidR="00B3289F" w:rsidRPr="00C35C06" w:rsidRDefault="00B10809" w:rsidP="00603A0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333333"/>
                <w:sz w:val="23"/>
                <w:szCs w:val="23"/>
              </w:rPr>
              <w:t>手提擴音器(</w:t>
            </w:r>
            <w:proofErr w:type="gramStart"/>
            <w:r>
              <w:rPr>
                <w:rFonts w:ascii="標楷體" w:eastAsia="標楷體" w:hAnsi="標楷體" w:hint="eastAsia"/>
                <w:color w:val="333333"/>
                <w:sz w:val="23"/>
                <w:szCs w:val="23"/>
              </w:rPr>
              <w:t>耳掛</w:t>
            </w:r>
            <w:proofErr w:type="gramEnd"/>
            <w:r>
              <w:rPr>
                <w:rFonts w:ascii="標楷體" w:eastAsia="標楷體" w:hAnsi="標楷體" w:hint="eastAsia"/>
                <w:color w:val="333333"/>
                <w:sz w:val="23"/>
                <w:szCs w:val="23"/>
              </w:rPr>
              <w:t>)</w:t>
            </w:r>
          </w:p>
        </w:tc>
        <w:tc>
          <w:tcPr>
            <w:tcW w:w="456" w:type="dxa"/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02" w:type="dxa"/>
            <w:gridSpan w:val="2"/>
            <w:tcBorders>
              <w:righ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3289F" w:rsidRPr="00C35C06" w:rsidTr="00603A0A">
        <w:trPr>
          <w:trHeight w:val="397"/>
        </w:trPr>
        <w:tc>
          <w:tcPr>
            <w:tcW w:w="2180" w:type="dxa"/>
            <w:gridSpan w:val="2"/>
            <w:tcBorders>
              <w:lef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  <w:r w:rsidRPr="00C35C06">
              <w:rPr>
                <w:rFonts w:ascii="標楷體" w:eastAsia="標楷體" w:hAnsi="標楷體"/>
                <w:color w:val="333333"/>
                <w:sz w:val="23"/>
                <w:szCs w:val="23"/>
              </w:rPr>
              <w:t>有線麥克風</w:t>
            </w:r>
          </w:p>
        </w:tc>
        <w:tc>
          <w:tcPr>
            <w:tcW w:w="724" w:type="dxa"/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8" w:type="dxa"/>
            <w:gridSpan w:val="2"/>
            <w:tcBorders>
              <w:righ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6" w:type="dxa"/>
            <w:gridSpan w:val="3"/>
            <w:tcBorders>
              <w:lef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  <w:r w:rsidRPr="00C35C06">
              <w:rPr>
                <w:rFonts w:ascii="標楷體" w:eastAsia="標楷體" w:hAnsi="標楷體"/>
                <w:color w:val="333333"/>
                <w:sz w:val="23"/>
                <w:szCs w:val="23"/>
              </w:rPr>
              <w:t>電纜延長線</w:t>
            </w:r>
          </w:p>
        </w:tc>
        <w:tc>
          <w:tcPr>
            <w:tcW w:w="456" w:type="dxa"/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02" w:type="dxa"/>
            <w:gridSpan w:val="2"/>
            <w:tcBorders>
              <w:righ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3289F" w:rsidRPr="00C35C06" w:rsidTr="00603A0A">
        <w:trPr>
          <w:trHeight w:val="397"/>
        </w:trPr>
        <w:tc>
          <w:tcPr>
            <w:tcW w:w="2180" w:type="dxa"/>
            <w:gridSpan w:val="2"/>
            <w:tcBorders>
              <w:lef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  <w:r w:rsidRPr="00C35C06">
              <w:rPr>
                <w:rFonts w:ascii="標楷體" w:eastAsia="標楷體" w:hAnsi="標楷體"/>
                <w:color w:val="333333"/>
                <w:sz w:val="22"/>
              </w:rPr>
              <w:t>麥克風架</w:t>
            </w:r>
          </w:p>
        </w:tc>
        <w:tc>
          <w:tcPr>
            <w:tcW w:w="724" w:type="dxa"/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8" w:type="dxa"/>
            <w:gridSpan w:val="2"/>
            <w:tcBorders>
              <w:righ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6" w:type="dxa"/>
            <w:gridSpan w:val="3"/>
            <w:tcBorders>
              <w:lef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  <w:r w:rsidRPr="00C35C06">
              <w:rPr>
                <w:rFonts w:ascii="標楷體" w:eastAsia="標楷體" w:hAnsi="標楷體"/>
                <w:color w:val="333333"/>
                <w:sz w:val="23"/>
                <w:szCs w:val="23"/>
              </w:rPr>
              <w:t>手推車</w:t>
            </w:r>
          </w:p>
        </w:tc>
        <w:tc>
          <w:tcPr>
            <w:tcW w:w="456" w:type="dxa"/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02" w:type="dxa"/>
            <w:gridSpan w:val="2"/>
            <w:tcBorders>
              <w:righ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3289F" w:rsidRPr="00C35C06" w:rsidTr="00603A0A">
        <w:trPr>
          <w:trHeight w:val="397"/>
        </w:trPr>
        <w:tc>
          <w:tcPr>
            <w:tcW w:w="2180" w:type="dxa"/>
            <w:gridSpan w:val="2"/>
            <w:tcBorders>
              <w:lef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  <w:r w:rsidRPr="00C35C06">
              <w:rPr>
                <w:rFonts w:ascii="標楷體" w:eastAsia="標楷體" w:hAnsi="標楷體"/>
                <w:color w:val="333333"/>
                <w:sz w:val="22"/>
              </w:rPr>
              <w:t>譜架</w:t>
            </w:r>
          </w:p>
        </w:tc>
        <w:tc>
          <w:tcPr>
            <w:tcW w:w="724" w:type="dxa"/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8" w:type="dxa"/>
            <w:gridSpan w:val="2"/>
            <w:tcBorders>
              <w:righ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6" w:type="dxa"/>
            <w:gridSpan w:val="3"/>
            <w:tcBorders>
              <w:lef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color w:val="333333"/>
                <w:sz w:val="23"/>
                <w:szCs w:val="23"/>
              </w:rPr>
            </w:pPr>
            <w:proofErr w:type="gramStart"/>
            <w:r w:rsidRPr="00C35C06">
              <w:rPr>
                <w:rFonts w:ascii="標楷體" w:eastAsia="標楷體" w:hAnsi="標楷體"/>
                <w:color w:val="333333"/>
                <w:sz w:val="23"/>
                <w:szCs w:val="23"/>
              </w:rPr>
              <w:t>架燈</w:t>
            </w:r>
            <w:proofErr w:type="gramEnd"/>
            <w:r w:rsidRPr="00C35C06">
              <w:rPr>
                <w:rFonts w:ascii="標楷體" w:eastAsia="標楷體" w:hAnsi="標楷體" w:hint="eastAsia"/>
                <w:color w:val="333333"/>
                <w:sz w:val="23"/>
                <w:szCs w:val="23"/>
              </w:rPr>
              <w:t xml:space="preserve"> </w:t>
            </w:r>
            <w:r w:rsidRPr="00C35C0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(50W)</w:t>
            </w:r>
          </w:p>
        </w:tc>
        <w:tc>
          <w:tcPr>
            <w:tcW w:w="456" w:type="dxa"/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02" w:type="dxa"/>
            <w:gridSpan w:val="2"/>
            <w:tcBorders>
              <w:righ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3289F" w:rsidRPr="00C35C06" w:rsidTr="00603A0A">
        <w:trPr>
          <w:trHeight w:val="397"/>
        </w:trPr>
        <w:tc>
          <w:tcPr>
            <w:tcW w:w="2180" w:type="dxa"/>
            <w:gridSpan w:val="2"/>
            <w:tcBorders>
              <w:lef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  <w:r w:rsidRPr="00C35C06">
              <w:rPr>
                <w:rFonts w:ascii="標楷體" w:eastAsia="標楷體" w:hAnsi="標楷體"/>
                <w:color w:val="333333"/>
                <w:sz w:val="22"/>
              </w:rPr>
              <w:t>投影布幕</w:t>
            </w:r>
          </w:p>
        </w:tc>
        <w:tc>
          <w:tcPr>
            <w:tcW w:w="724" w:type="dxa"/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8" w:type="dxa"/>
            <w:gridSpan w:val="2"/>
            <w:tcBorders>
              <w:righ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6" w:type="dxa"/>
            <w:gridSpan w:val="3"/>
            <w:tcBorders>
              <w:lef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C35C06">
              <w:rPr>
                <w:rFonts w:ascii="標楷體" w:eastAsia="標楷體" w:hAnsi="標楷體"/>
                <w:color w:val="333333"/>
                <w:sz w:val="23"/>
                <w:szCs w:val="23"/>
              </w:rPr>
              <w:t>架燈</w:t>
            </w:r>
            <w:proofErr w:type="gramEnd"/>
            <w:r w:rsidRPr="00C35C06">
              <w:rPr>
                <w:rFonts w:ascii="標楷體" w:eastAsia="標楷體" w:hAnsi="標楷體" w:hint="eastAsia"/>
                <w:color w:val="333333"/>
                <w:sz w:val="23"/>
                <w:szCs w:val="23"/>
              </w:rPr>
              <w:t xml:space="preserve"> </w:t>
            </w:r>
            <w:r w:rsidRPr="00C35C06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(100W)</w:t>
            </w:r>
          </w:p>
        </w:tc>
        <w:tc>
          <w:tcPr>
            <w:tcW w:w="456" w:type="dxa"/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02" w:type="dxa"/>
            <w:gridSpan w:val="2"/>
            <w:tcBorders>
              <w:righ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3289F" w:rsidRPr="00C35C06" w:rsidTr="00603A0A">
        <w:trPr>
          <w:trHeight w:val="397"/>
        </w:trPr>
        <w:tc>
          <w:tcPr>
            <w:tcW w:w="2180" w:type="dxa"/>
            <w:gridSpan w:val="2"/>
            <w:tcBorders>
              <w:lef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  <w:r w:rsidRPr="00C35C06">
              <w:rPr>
                <w:rFonts w:ascii="標楷體" w:eastAsia="標楷體" w:hAnsi="標楷體"/>
                <w:color w:val="333333"/>
                <w:sz w:val="22"/>
              </w:rPr>
              <w:t>攝錄影機腳架</w:t>
            </w:r>
          </w:p>
        </w:tc>
        <w:tc>
          <w:tcPr>
            <w:tcW w:w="724" w:type="dxa"/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8" w:type="dxa"/>
            <w:gridSpan w:val="2"/>
            <w:tcBorders>
              <w:righ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6" w:type="dxa"/>
            <w:gridSpan w:val="3"/>
            <w:tcBorders>
              <w:lef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C35C06">
              <w:rPr>
                <w:rFonts w:ascii="標楷體" w:eastAsia="標楷體" w:hAnsi="標楷體"/>
                <w:color w:val="333333"/>
                <w:sz w:val="23"/>
                <w:szCs w:val="23"/>
              </w:rPr>
              <w:t>地燈</w:t>
            </w:r>
            <w:proofErr w:type="gramEnd"/>
          </w:p>
        </w:tc>
        <w:tc>
          <w:tcPr>
            <w:tcW w:w="456" w:type="dxa"/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02" w:type="dxa"/>
            <w:gridSpan w:val="2"/>
            <w:tcBorders>
              <w:righ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3289F" w:rsidRPr="00C35C06" w:rsidTr="00603A0A">
        <w:trPr>
          <w:trHeight w:val="397"/>
        </w:trPr>
        <w:tc>
          <w:tcPr>
            <w:tcW w:w="2180" w:type="dxa"/>
            <w:gridSpan w:val="2"/>
            <w:tcBorders>
              <w:lef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  <w:r w:rsidRPr="00C35C06">
              <w:rPr>
                <w:rFonts w:ascii="標楷體" w:eastAsia="標楷體" w:hAnsi="標楷體"/>
                <w:color w:val="333333"/>
                <w:sz w:val="22"/>
              </w:rPr>
              <w:t>音源線</w:t>
            </w:r>
          </w:p>
        </w:tc>
        <w:tc>
          <w:tcPr>
            <w:tcW w:w="724" w:type="dxa"/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8" w:type="dxa"/>
            <w:gridSpan w:val="2"/>
            <w:tcBorders>
              <w:righ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6" w:type="dxa"/>
            <w:gridSpan w:val="3"/>
            <w:tcBorders>
              <w:lef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  <w:r w:rsidRPr="00C35C06">
              <w:rPr>
                <w:rFonts w:ascii="標楷體" w:eastAsia="標楷體" w:hAnsi="標楷體"/>
                <w:color w:val="333333"/>
                <w:sz w:val="23"/>
                <w:szCs w:val="23"/>
              </w:rPr>
              <w:t>對講機</w:t>
            </w:r>
          </w:p>
        </w:tc>
        <w:tc>
          <w:tcPr>
            <w:tcW w:w="456" w:type="dxa"/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02" w:type="dxa"/>
            <w:gridSpan w:val="2"/>
            <w:tcBorders>
              <w:righ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3289F" w:rsidRPr="00C35C06" w:rsidTr="00603A0A">
        <w:trPr>
          <w:trHeight w:val="397"/>
        </w:trPr>
        <w:tc>
          <w:tcPr>
            <w:tcW w:w="2180" w:type="dxa"/>
            <w:gridSpan w:val="2"/>
            <w:tcBorders>
              <w:lef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  <w:r w:rsidRPr="00C35C06">
              <w:rPr>
                <w:rFonts w:ascii="標楷體" w:eastAsia="標楷體" w:hAnsi="標楷體"/>
                <w:color w:val="333333"/>
                <w:sz w:val="22"/>
              </w:rPr>
              <w:t>自動泡泡機</w:t>
            </w:r>
          </w:p>
        </w:tc>
        <w:tc>
          <w:tcPr>
            <w:tcW w:w="724" w:type="dxa"/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8" w:type="dxa"/>
            <w:gridSpan w:val="2"/>
            <w:tcBorders>
              <w:righ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6" w:type="dxa"/>
            <w:gridSpan w:val="3"/>
            <w:tcBorders>
              <w:lef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  <w:r w:rsidRPr="00C35C06">
              <w:rPr>
                <w:rFonts w:ascii="標楷體" w:eastAsia="標楷體" w:hAnsi="標楷體"/>
                <w:color w:val="333333"/>
                <w:sz w:val="22"/>
              </w:rPr>
              <w:t>名牌套</w:t>
            </w:r>
          </w:p>
        </w:tc>
        <w:tc>
          <w:tcPr>
            <w:tcW w:w="456" w:type="dxa"/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02" w:type="dxa"/>
            <w:gridSpan w:val="2"/>
            <w:tcBorders>
              <w:righ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3289F" w:rsidRPr="00C35C06" w:rsidTr="00603A0A">
        <w:trPr>
          <w:trHeight w:val="397"/>
        </w:trPr>
        <w:tc>
          <w:tcPr>
            <w:tcW w:w="2180" w:type="dxa"/>
            <w:gridSpan w:val="2"/>
            <w:tcBorders>
              <w:lef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color w:val="333333"/>
                <w:sz w:val="22"/>
              </w:rPr>
            </w:pPr>
            <w:proofErr w:type="gramStart"/>
            <w:r w:rsidRPr="00C35C06">
              <w:rPr>
                <w:rFonts w:ascii="標楷體" w:eastAsia="標楷體" w:hAnsi="標楷體" w:hint="eastAsia"/>
                <w:color w:val="333333"/>
                <w:sz w:val="22"/>
              </w:rPr>
              <w:t>叫人鈴</w:t>
            </w:r>
            <w:proofErr w:type="gramEnd"/>
          </w:p>
        </w:tc>
        <w:tc>
          <w:tcPr>
            <w:tcW w:w="724" w:type="dxa"/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8" w:type="dxa"/>
            <w:gridSpan w:val="2"/>
            <w:tcBorders>
              <w:righ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6" w:type="dxa"/>
            <w:gridSpan w:val="3"/>
            <w:tcBorders>
              <w:left w:val="single" w:sz="12" w:space="0" w:color="auto"/>
            </w:tcBorders>
          </w:tcPr>
          <w:p w:rsidR="00B3289F" w:rsidRPr="00603A0A" w:rsidRDefault="00B3289F" w:rsidP="00603A0A">
            <w:r w:rsidRPr="00C35C06">
              <w:rPr>
                <w:rFonts w:ascii="標楷體" w:eastAsia="標楷體" w:hAnsi="標楷體"/>
                <w:color w:val="333333"/>
                <w:sz w:val="22"/>
              </w:rPr>
              <w:t>名牌</w:t>
            </w:r>
            <w:r w:rsidRPr="00C35C06">
              <w:rPr>
                <w:rFonts w:ascii="標楷體" w:eastAsia="標楷體" w:hAnsi="標楷體" w:hint="eastAsia"/>
                <w:color w:val="333333"/>
                <w:sz w:val="22"/>
              </w:rPr>
              <w:t>帶</w:t>
            </w:r>
          </w:p>
        </w:tc>
        <w:tc>
          <w:tcPr>
            <w:tcW w:w="456" w:type="dxa"/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02" w:type="dxa"/>
            <w:gridSpan w:val="2"/>
            <w:tcBorders>
              <w:righ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03A0A" w:rsidRPr="00C35C06" w:rsidTr="00603A0A">
        <w:trPr>
          <w:trHeight w:val="397"/>
        </w:trPr>
        <w:tc>
          <w:tcPr>
            <w:tcW w:w="2180" w:type="dxa"/>
            <w:gridSpan w:val="2"/>
            <w:tcBorders>
              <w:left w:val="single" w:sz="12" w:space="0" w:color="auto"/>
            </w:tcBorders>
          </w:tcPr>
          <w:p w:rsidR="00603A0A" w:rsidRPr="00C35C06" w:rsidRDefault="00B67543" w:rsidP="00603A0A">
            <w:pPr>
              <w:rPr>
                <w:rFonts w:ascii="標楷體" w:eastAsia="標楷體" w:hAnsi="標楷體"/>
                <w:color w:val="333333"/>
                <w:sz w:val="22"/>
              </w:rPr>
            </w:pPr>
            <w:r>
              <w:rPr>
                <w:rFonts w:ascii="標楷體" w:eastAsia="標楷體" w:hAnsi="標楷體" w:hint="eastAsia"/>
                <w:color w:val="333333"/>
                <w:sz w:val="22"/>
              </w:rPr>
              <w:t>酒精噴罐</w:t>
            </w:r>
          </w:p>
        </w:tc>
        <w:tc>
          <w:tcPr>
            <w:tcW w:w="724" w:type="dxa"/>
          </w:tcPr>
          <w:p w:rsidR="00603A0A" w:rsidRPr="00C35C06" w:rsidRDefault="00603A0A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8" w:type="dxa"/>
            <w:gridSpan w:val="2"/>
            <w:tcBorders>
              <w:right w:val="single" w:sz="12" w:space="0" w:color="auto"/>
            </w:tcBorders>
          </w:tcPr>
          <w:p w:rsidR="00603A0A" w:rsidRPr="00C35C06" w:rsidRDefault="00603A0A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26" w:type="dxa"/>
            <w:gridSpan w:val="3"/>
            <w:tcBorders>
              <w:left w:val="single" w:sz="12" w:space="0" w:color="auto"/>
            </w:tcBorders>
          </w:tcPr>
          <w:p w:rsidR="00603A0A" w:rsidRPr="00C35C06" w:rsidRDefault="00603A0A" w:rsidP="00603A0A">
            <w:pPr>
              <w:rPr>
                <w:rFonts w:ascii="標楷體" w:eastAsia="標楷體" w:hAnsi="標楷體"/>
                <w:color w:val="333333"/>
                <w:sz w:val="22"/>
              </w:rPr>
            </w:pPr>
            <w:r>
              <w:rPr>
                <w:rFonts w:ascii="標楷體" w:eastAsia="標楷體" w:hAnsi="標楷體" w:hint="eastAsia"/>
                <w:color w:val="333333"/>
                <w:sz w:val="22"/>
              </w:rPr>
              <w:t>酒精噴霧機</w:t>
            </w:r>
          </w:p>
        </w:tc>
        <w:tc>
          <w:tcPr>
            <w:tcW w:w="456" w:type="dxa"/>
          </w:tcPr>
          <w:p w:rsidR="00603A0A" w:rsidRPr="00C35C06" w:rsidRDefault="00603A0A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02" w:type="dxa"/>
            <w:gridSpan w:val="2"/>
            <w:tcBorders>
              <w:right w:val="single" w:sz="12" w:space="0" w:color="auto"/>
            </w:tcBorders>
          </w:tcPr>
          <w:p w:rsidR="00603A0A" w:rsidRPr="00C35C06" w:rsidRDefault="00603A0A" w:rsidP="00603A0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3289F" w:rsidRPr="00C35C06" w:rsidTr="00603A0A">
        <w:trPr>
          <w:trHeight w:val="397"/>
        </w:trPr>
        <w:tc>
          <w:tcPr>
            <w:tcW w:w="2180" w:type="dxa"/>
            <w:gridSpan w:val="2"/>
            <w:tcBorders>
              <w:lef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DV攝影機</w:t>
            </w:r>
          </w:p>
        </w:tc>
        <w:tc>
          <w:tcPr>
            <w:tcW w:w="724" w:type="dxa"/>
          </w:tcPr>
          <w:p w:rsidR="00B3289F" w:rsidRPr="00C35C06" w:rsidRDefault="00B3289F" w:rsidP="00603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8" w:type="dxa"/>
            <w:gridSpan w:val="2"/>
            <w:tcBorders>
              <w:righ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貴重器材</w:t>
            </w:r>
          </w:p>
        </w:tc>
        <w:tc>
          <w:tcPr>
            <w:tcW w:w="2226" w:type="dxa"/>
            <w:gridSpan w:val="3"/>
            <w:tcBorders>
              <w:lef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單槍投影機</w:t>
            </w:r>
          </w:p>
        </w:tc>
        <w:tc>
          <w:tcPr>
            <w:tcW w:w="456" w:type="dxa"/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02" w:type="dxa"/>
            <w:gridSpan w:val="2"/>
            <w:tcBorders>
              <w:righ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貴重器材</w:t>
            </w:r>
          </w:p>
        </w:tc>
      </w:tr>
      <w:tr w:rsidR="00B3289F" w:rsidRPr="00C35C06" w:rsidTr="00603A0A">
        <w:trPr>
          <w:trHeight w:val="405"/>
        </w:trPr>
        <w:tc>
          <w:tcPr>
            <w:tcW w:w="2180" w:type="dxa"/>
            <w:gridSpan w:val="2"/>
            <w:tcBorders>
              <w:left w:val="single" w:sz="12" w:space="0" w:color="auto"/>
              <w:bottom w:val="thinThickSmallGap" w:sz="24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黑金剛</w:t>
            </w:r>
          </w:p>
        </w:tc>
        <w:tc>
          <w:tcPr>
            <w:tcW w:w="724" w:type="dxa"/>
            <w:tcBorders>
              <w:bottom w:val="thinThickSmallGap" w:sz="24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8" w:type="dxa"/>
            <w:gridSpan w:val="2"/>
            <w:tcBorders>
              <w:bottom w:val="thinThickSmallGap" w:sz="24" w:space="0" w:color="auto"/>
              <w:righ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貴重器材</w:t>
            </w:r>
          </w:p>
        </w:tc>
        <w:tc>
          <w:tcPr>
            <w:tcW w:w="2226" w:type="dxa"/>
            <w:gridSpan w:val="3"/>
            <w:tcBorders>
              <w:left w:val="single" w:sz="12" w:space="0" w:color="auto"/>
              <w:bottom w:val="thinThickSmallGap" w:sz="24" w:space="0" w:color="auto"/>
            </w:tcBorders>
          </w:tcPr>
          <w:p w:rsidR="00B3289F" w:rsidRPr="007B66FB" w:rsidRDefault="00805653" w:rsidP="00603A0A">
            <w:pPr>
              <w:rPr>
                <w:rFonts w:ascii="標楷體" w:eastAsia="標楷體" w:hAnsi="標楷體"/>
                <w:szCs w:val="24"/>
                <w:lang w:eastAsia="zh-CN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額</w:t>
            </w:r>
            <w:r w:rsidR="007B66FB" w:rsidRPr="007B66FB">
              <w:rPr>
                <w:rFonts w:ascii="標楷體" w:eastAsia="標楷體" w:hAnsi="標楷體" w:hint="eastAsia"/>
                <w:szCs w:val="24"/>
                <w:lang w:eastAsia="zh-CN"/>
              </w:rPr>
              <w:t>溫槍</w:t>
            </w:r>
            <w:proofErr w:type="gramEnd"/>
          </w:p>
        </w:tc>
        <w:tc>
          <w:tcPr>
            <w:tcW w:w="456" w:type="dxa"/>
            <w:tcBorders>
              <w:bottom w:val="thinThickSmallGap" w:sz="24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02" w:type="dxa"/>
            <w:gridSpan w:val="2"/>
            <w:tcBorders>
              <w:bottom w:val="thinThickSmallGap" w:sz="24" w:space="0" w:color="auto"/>
              <w:right w:val="single" w:sz="12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貴重器材</w:t>
            </w:r>
          </w:p>
        </w:tc>
      </w:tr>
      <w:tr w:rsidR="00B3289F" w:rsidRPr="00C35C06" w:rsidTr="00603A0A">
        <w:trPr>
          <w:gridAfter w:val="1"/>
          <w:wAfter w:w="30" w:type="dxa"/>
          <w:trHeight w:val="315"/>
        </w:trPr>
        <w:tc>
          <w:tcPr>
            <w:tcW w:w="21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color w:val="333333"/>
                <w:sz w:val="22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PA音響組</w:t>
            </w:r>
          </w:p>
        </w:tc>
        <w:tc>
          <w:tcPr>
            <w:tcW w:w="7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82" w:type="dxa"/>
            <w:gridSpan w:val="7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僅支援</w:t>
            </w:r>
            <w:r w:rsidRPr="00C35C06">
              <w:rPr>
                <w:rFonts w:ascii="標楷體" w:eastAsia="標楷體" w:hAnsi="標楷體" w:hint="eastAsia"/>
                <w:b/>
                <w:color w:val="FF0000"/>
                <w:szCs w:val="24"/>
              </w:rPr>
              <w:t>校內行政單位主辦之全校性活動</w:t>
            </w:r>
            <w:r w:rsidRPr="00C35C06">
              <w:rPr>
                <w:rFonts w:ascii="標楷體" w:eastAsia="標楷體" w:hAnsi="標楷體" w:hint="eastAsia"/>
                <w:szCs w:val="24"/>
              </w:rPr>
              <w:t>，借用單位所配置之使用者需於借用前至</w:t>
            </w:r>
            <w:r w:rsidR="00C35C06">
              <w:rPr>
                <w:rFonts w:ascii="標楷體" w:eastAsia="標楷體" w:hAnsi="標楷體" w:hint="eastAsia"/>
                <w:szCs w:val="24"/>
              </w:rPr>
              <w:t>學生活動發展組</w:t>
            </w:r>
            <w:r w:rsidRPr="00C35C06">
              <w:rPr>
                <w:rFonts w:ascii="標楷體" w:eastAsia="標楷體" w:hAnsi="標楷體" w:hint="eastAsia"/>
                <w:szCs w:val="24"/>
              </w:rPr>
              <w:t>接受操作訓練。</w:t>
            </w:r>
          </w:p>
        </w:tc>
      </w:tr>
      <w:tr w:rsidR="00B3289F" w:rsidRPr="00C35C06" w:rsidTr="00603A0A">
        <w:trPr>
          <w:gridAfter w:val="1"/>
          <w:wAfter w:w="30" w:type="dxa"/>
          <w:trHeight w:val="255"/>
        </w:trPr>
        <w:tc>
          <w:tcPr>
            <w:tcW w:w="2180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color w:val="333333"/>
                <w:sz w:val="22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受訓者：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</w:tcPr>
          <w:p w:rsidR="00B3289F" w:rsidRPr="00C35C06" w:rsidRDefault="00B3289F" w:rsidP="00603A0A">
            <w:pPr>
              <w:rPr>
                <w:rFonts w:ascii="標楷體" w:eastAsia="標楷體" w:hAnsi="標楷體"/>
                <w:sz w:val="22"/>
              </w:rPr>
            </w:pPr>
            <w:r w:rsidRPr="00C35C06">
              <w:rPr>
                <w:rFonts w:ascii="標楷體" w:eastAsia="標楷體" w:hAnsi="標楷體" w:hint="eastAsia"/>
                <w:sz w:val="22"/>
              </w:rPr>
              <w:t>受訓日期：</w:t>
            </w:r>
          </w:p>
        </w:tc>
        <w:tc>
          <w:tcPr>
            <w:tcW w:w="5907" w:type="dxa"/>
            <w:gridSpan w:val="6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3289F" w:rsidRPr="00C35C06" w:rsidRDefault="00C35C06" w:rsidP="00603A0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學生活動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發展組</w:t>
            </w:r>
            <w:r w:rsidR="00B3289F" w:rsidRPr="00C35C06">
              <w:rPr>
                <w:rFonts w:ascii="標楷體" w:eastAsia="標楷體" w:hAnsi="標楷體" w:hint="eastAsia"/>
                <w:sz w:val="22"/>
              </w:rPr>
              <w:t>簽核</w:t>
            </w:r>
            <w:proofErr w:type="gramEnd"/>
            <w:r w:rsidR="00B3289F" w:rsidRPr="00C35C06">
              <w:rPr>
                <w:rFonts w:ascii="標楷體" w:eastAsia="標楷體" w:hAnsi="標楷體" w:hint="eastAsia"/>
                <w:sz w:val="22"/>
              </w:rPr>
              <w:t>：</w:t>
            </w:r>
          </w:p>
        </w:tc>
      </w:tr>
      <w:tr w:rsidR="00B3289F" w:rsidRPr="00C35C06" w:rsidTr="00603A0A">
        <w:trPr>
          <w:gridAfter w:val="1"/>
          <w:wAfter w:w="30" w:type="dxa"/>
          <w:trHeight w:val="891"/>
        </w:trPr>
        <w:tc>
          <w:tcPr>
            <w:tcW w:w="2180" w:type="dxa"/>
            <w:gridSpan w:val="2"/>
            <w:tcBorders>
              <w:top w:val="thickThinSmallGap" w:sz="24" w:space="0" w:color="auto"/>
              <w:left w:val="single" w:sz="12" w:space="0" w:color="auto"/>
            </w:tcBorders>
            <w:vAlign w:val="center"/>
          </w:tcPr>
          <w:p w:rsidR="00B3289F" w:rsidRPr="00C35C06" w:rsidRDefault="00B3289F" w:rsidP="00603A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領用人簽收 / 日期</w:t>
            </w:r>
          </w:p>
        </w:tc>
        <w:tc>
          <w:tcPr>
            <w:tcW w:w="2952" w:type="dxa"/>
            <w:gridSpan w:val="3"/>
            <w:tcBorders>
              <w:top w:val="thickThinSmallGap" w:sz="24" w:space="0" w:color="auto"/>
            </w:tcBorders>
            <w:vAlign w:val="center"/>
          </w:tcPr>
          <w:p w:rsidR="00B3289F" w:rsidRPr="00C35C06" w:rsidRDefault="00B3289F" w:rsidP="00603A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thickThinSmallGap" w:sz="24" w:space="0" w:color="auto"/>
            </w:tcBorders>
            <w:vAlign w:val="center"/>
          </w:tcPr>
          <w:p w:rsidR="00B3289F" w:rsidRPr="00C35C06" w:rsidRDefault="00B3289F" w:rsidP="00603A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領用人聯絡電話</w:t>
            </w:r>
          </w:p>
        </w:tc>
        <w:tc>
          <w:tcPr>
            <w:tcW w:w="3128" w:type="dxa"/>
            <w:gridSpan w:val="2"/>
            <w:tcBorders>
              <w:top w:val="thickThinSmallGap" w:sz="24" w:space="0" w:color="auto"/>
              <w:right w:val="single" w:sz="12" w:space="0" w:color="auto"/>
            </w:tcBorders>
            <w:vAlign w:val="center"/>
          </w:tcPr>
          <w:p w:rsidR="00B3289F" w:rsidRPr="00C35C06" w:rsidRDefault="00B3289F" w:rsidP="00603A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289F" w:rsidRPr="00C35C06" w:rsidTr="00603A0A">
        <w:trPr>
          <w:gridAfter w:val="1"/>
          <w:wAfter w:w="30" w:type="dxa"/>
          <w:trHeight w:val="695"/>
        </w:trPr>
        <w:tc>
          <w:tcPr>
            <w:tcW w:w="21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5C06" w:rsidRDefault="00C35C06" w:rsidP="00603A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學生活動發展組</w:t>
            </w:r>
          </w:p>
          <w:p w:rsidR="00B3289F" w:rsidRPr="00C35C06" w:rsidRDefault="00B3289F" w:rsidP="00603A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5C06">
              <w:rPr>
                <w:rFonts w:ascii="標楷體" w:eastAsia="標楷體" w:hAnsi="標楷體" w:hint="eastAsia"/>
                <w:szCs w:val="24"/>
              </w:rPr>
              <w:t>簽出 / 日期</w:t>
            </w:r>
          </w:p>
        </w:tc>
        <w:tc>
          <w:tcPr>
            <w:tcW w:w="2952" w:type="dxa"/>
            <w:gridSpan w:val="3"/>
            <w:tcBorders>
              <w:bottom w:val="single" w:sz="12" w:space="0" w:color="auto"/>
            </w:tcBorders>
            <w:vAlign w:val="center"/>
          </w:tcPr>
          <w:p w:rsidR="00B3289F" w:rsidRPr="00C35C06" w:rsidRDefault="00B3289F" w:rsidP="00603A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6" w:type="dxa"/>
            <w:gridSpan w:val="3"/>
            <w:tcBorders>
              <w:bottom w:val="single" w:sz="12" w:space="0" w:color="auto"/>
            </w:tcBorders>
            <w:vAlign w:val="center"/>
          </w:tcPr>
          <w:p w:rsidR="00B3289F" w:rsidRPr="00C35C06" w:rsidRDefault="00C35C06" w:rsidP="00603A0A">
            <w:pPr>
              <w:ind w:left="120" w:hangingChars="50" w:hanging="12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學生活動發展組</w:t>
            </w:r>
            <w:r w:rsidR="00B3289F" w:rsidRPr="00C35C06">
              <w:rPr>
                <w:rFonts w:ascii="標楷體" w:eastAsia="標楷體" w:hAnsi="標楷體" w:hint="eastAsia"/>
                <w:szCs w:val="24"/>
              </w:rPr>
              <w:t>簽收/歸還逾期否</w:t>
            </w:r>
          </w:p>
        </w:tc>
        <w:tc>
          <w:tcPr>
            <w:tcW w:w="312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89F" w:rsidRPr="00C35C06" w:rsidRDefault="00B3289F" w:rsidP="00603A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289F" w:rsidRPr="00C35C06" w:rsidTr="00603A0A">
        <w:trPr>
          <w:gridAfter w:val="1"/>
          <w:wAfter w:w="30" w:type="dxa"/>
          <w:trHeight w:val="2036"/>
        </w:trPr>
        <w:tc>
          <w:tcPr>
            <w:tcW w:w="104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89F" w:rsidRPr="00C35C06" w:rsidRDefault="00B3289F" w:rsidP="00603A0A">
            <w:pPr>
              <w:pStyle w:val="aa"/>
              <w:tabs>
                <w:tab w:val="left" w:pos="579"/>
                <w:tab w:val="left" w:pos="1060"/>
                <w:tab w:val="left" w:pos="1540"/>
              </w:tabs>
              <w:spacing w:before="0" w:line="260" w:lineRule="exact"/>
              <w:ind w:left="0" w:right="119"/>
              <w:rPr>
                <w:lang w:eastAsia="zh-TW"/>
              </w:rPr>
            </w:pPr>
            <w:r w:rsidRPr="00C35C06">
              <w:rPr>
                <w:rFonts w:hint="eastAsia"/>
                <w:lang w:eastAsia="zh-TW"/>
              </w:rPr>
              <w:t>備註</w:t>
            </w:r>
          </w:p>
          <w:p w:rsidR="00B3289F" w:rsidRPr="00C35C06" w:rsidRDefault="00B3289F" w:rsidP="00603A0A">
            <w:pPr>
              <w:pStyle w:val="aa"/>
              <w:numPr>
                <w:ilvl w:val="0"/>
                <w:numId w:val="3"/>
              </w:numPr>
              <w:tabs>
                <w:tab w:val="left" w:pos="579"/>
                <w:tab w:val="left" w:pos="1060"/>
                <w:tab w:val="left" w:pos="1540"/>
              </w:tabs>
              <w:spacing w:before="0" w:line="260" w:lineRule="exact"/>
              <w:ind w:right="119"/>
              <w:rPr>
                <w:lang w:eastAsia="zh-TW"/>
              </w:rPr>
            </w:pPr>
            <w:r w:rsidRPr="00C35C06">
              <w:rPr>
                <w:rFonts w:hint="eastAsia"/>
                <w:color w:val="000000" w:themeColor="text1"/>
                <w:lang w:eastAsia="zh-TW"/>
              </w:rPr>
              <w:t>器材單價超過一萬元者列為貴重器材。</w:t>
            </w:r>
          </w:p>
          <w:p w:rsidR="00B3289F" w:rsidRPr="00C35C06" w:rsidRDefault="00B3289F" w:rsidP="00603A0A">
            <w:pPr>
              <w:pStyle w:val="aa"/>
              <w:numPr>
                <w:ilvl w:val="0"/>
                <w:numId w:val="3"/>
              </w:numPr>
              <w:tabs>
                <w:tab w:val="left" w:pos="579"/>
                <w:tab w:val="left" w:pos="1060"/>
                <w:tab w:val="left" w:pos="1540"/>
              </w:tabs>
              <w:spacing w:before="0" w:line="260" w:lineRule="exact"/>
              <w:ind w:right="119"/>
              <w:rPr>
                <w:lang w:eastAsia="zh-TW"/>
              </w:rPr>
            </w:pPr>
            <w:r w:rsidRPr="00C35C06">
              <w:rPr>
                <w:rFonts w:hint="eastAsia"/>
                <w:lang w:eastAsia="zh-TW"/>
              </w:rPr>
              <w:t>借用器材如有損壞，該借用單位</w:t>
            </w:r>
            <w:proofErr w:type="gramStart"/>
            <w:r w:rsidRPr="00C35C06">
              <w:rPr>
                <w:rFonts w:hint="eastAsia"/>
                <w:lang w:eastAsia="zh-TW"/>
              </w:rPr>
              <w:t>須負該器材</w:t>
            </w:r>
            <w:proofErr w:type="gramEnd"/>
            <w:r w:rsidRPr="00C35C06">
              <w:rPr>
                <w:rFonts w:hint="eastAsia"/>
                <w:lang w:eastAsia="zh-TW"/>
              </w:rPr>
              <w:t>修繕之全責。</w:t>
            </w:r>
          </w:p>
          <w:p w:rsidR="00B3289F" w:rsidRPr="00C35C06" w:rsidRDefault="00B3289F" w:rsidP="00603A0A">
            <w:pPr>
              <w:pStyle w:val="aa"/>
              <w:numPr>
                <w:ilvl w:val="0"/>
                <w:numId w:val="3"/>
              </w:numPr>
              <w:tabs>
                <w:tab w:val="left" w:pos="579"/>
                <w:tab w:val="left" w:pos="1060"/>
                <w:tab w:val="left" w:pos="1540"/>
              </w:tabs>
              <w:spacing w:before="0" w:line="260" w:lineRule="exact"/>
              <w:ind w:right="119"/>
              <w:rPr>
                <w:lang w:eastAsia="zh-TW"/>
              </w:rPr>
            </w:pPr>
            <w:r w:rsidRPr="00C35C06">
              <w:rPr>
                <w:lang w:eastAsia="zh-TW"/>
              </w:rPr>
              <w:t>申請時間為</w:t>
            </w:r>
            <w:r w:rsidRPr="00C35C06">
              <w:rPr>
                <w:rFonts w:hint="eastAsia"/>
                <w:lang w:eastAsia="zh-TW"/>
              </w:rPr>
              <w:t>活動開始前一個月，最晚須於活動開始前七</w:t>
            </w:r>
            <w:proofErr w:type="gramStart"/>
            <w:r w:rsidRPr="00C35C06">
              <w:rPr>
                <w:rFonts w:hint="eastAsia"/>
                <w:lang w:eastAsia="zh-TW"/>
              </w:rPr>
              <w:t>個</w:t>
            </w:r>
            <w:proofErr w:type="gramEnd"/>
            <w:r w:rsidRPr="00C35C06">
              <w:rPr>
                <w:rFonts w:hint="eastAsia"/>
                <w:lang w:eastAsia="zh-TW"/>
              </w:rPr>
              <w:t>工作日申請。</w:t>
            </w:r>
          </w:p>
          <w:p w:rsidR="00B3289F" w:rsidRPr="00C35C06" w:rsidRDefault="00B3289F" w:rsidP="00603A0A">
            <w:pPr>
              <w:pStyle w:val="aa"/>
              <w:numPr>
                <w:ilvl w:val="0"/>
                <w:numId w:val="3"/>
              </w:numPr>
              <w:tabs>
                <w:tab w:val="left" w:pos="579"/>
                <w:tab w:val="left" w:pos="1060"/>
                <w:tab w:val="left" w:pos="1540"/>
              </w:tabs>
              <w:spacing w:before="0" w:line="260" w:lineRule="exact"/>
              <w:ind w:right="119"/>
              <w:rPr>
                <w:lang w:eastAsia="zh-TW"/>
              </w:rPr>
            </w:pPr>
            <w:r w:rsidRPr="00C35C06">
              <w:rPr>
                <w:rFonts w:hint="eastAsia"/>
                <w:lang w:eastAsia="zh-TW"/>
              </w:rPr>
              <w:t>申請借用日期最長不得超過五日(含例假日)。</w:t>
            </w:r>
          </w:p>
          <w:p w:rsidR="00B3289F" w:rsidRPr="00C35C06" w:rsidRDefault="00B3289F" w:rsidP="00603A0A">
            <w:pPr>
              <w:pStyle w:val="aa"/>
              <w:numPr>
                <w:ilvl w:val="0"/>
                <w:numId w:val="3"/>
              </w:numPr>
              <w:tabs>
                <w:tab w:val="left" w:pos="579"/>
                <w:tab w:val="left" w:pos="1060"/>
                <w:tab w:val="left" w:pos="1540"/>
              </w:tabs>
              <w:spacing w:before="0" w:line="260" w:lineRule="exact"/>
              <w:ind w:right="119"/>
              <w:rPr>
                <w:lang w:eastAsia="zh-TW"/>
              </w:rPr>
            </w:pPr>
            <w:r w:rsidRPr="00C35C06">
              <w:rPr>
                <w:rFonts w:hint="eastAsia"/>
                <w:lang w:eastAsia="zh-TW"/>
              </w:rPr>
              <w:t>器材借出至歸還為止，借用單位應負器材保管之責任，</w:t>
            </w:r>
            <w:r w:rsidRPr="00C35C06">
              <w:rPr>
                <w:rFonts w:hint="eastAsia"/>
                <w:color w:val="000000" w:themeColor="text1"/>
                <w:lang w:eastAsia="zh-TW"/>
              </w:rPr>
              <w:t>切勿於借用期間私自將器材轉借他人，如有此情形發生，該借用單位記借用缺失1點。</w:t>
            </w:r>
          </w:p>
        </w:tc>
      </w:tr>
    </w:tbl>
    <w:p w:rsidR="00CB3B1E" w:rsidRPr="00AD3BFA" w:rsidRDefault="00CB3B1E" w:rsidP="00B3289F">
      <w:pPr>
        <w:ind w:rightChars="-201" w:right="-482"/>
        <w:jc w:val="right"/>
        <w:rPr>
          <w:rFonts w:asciiTheme="minorEastAsia" w:hAnsiTheme="minorEastAsia"/>
          <w:sz w:val="20"/>
          <w:szCs w:val="20"/>
        </w:rPr>
      </w:pPr>
    </w:p>
    <w:sectPr w:rsidR="00CB3B1E" w:rsidRPr="00AD3BFA" w:rsidSect="00916A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04" w:rsidRDefault="00061204" w:rsidP="00A34824">
      <w:r>
        <w:separator/>
      </w:r>
    </w:p>
  </w:endnote>
  <w:endnote w:type="continuationSeparator" w:id="0">
    <w:p w:rsidR="00061204" w:rsidRDefault="00061204" w:rsidP="00A3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04" w:rsidRDefault="00061204" w:rsidP="00A34824">
      <w:r>
        <w:separator/>
      </w:r>
    </w:p>
  </w:footnote>
  <w:footnote w:type="continuationSeparator" w:id="0">
    <w:p w:rsidR="00061204" w:rsidRDefault="00061204" w:rsidP="00A3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2535"/>
    <w:multiLevelType w:val="hybridMultilevel"/>
    <w:tmpl w:val="FE0826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702FE2"/>
    <w:multiLevelType w:val="hybridMultilevel"/>
    <w:tmpl w:val="DA987E8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F04862"/>
    <w:multiLevelType w:val="hybridMultilevel"/>
    <w:tmpl w:val="CB98264A"/>
    <w:lvl w:ilvl="0" w:tplc="2982D730">
      <w:start w:val="1"/>
      <w:numFmt w:val="taiwaneseCountingThousand"/>
      <w:lvlText w:val="%1、"/>
      <w:lvlJc w:val="left"/>
      <w:pPr>
        <w:ind w:left="480" w:hanging="48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502AC8"/>
    <w:multiLevelType w:val="hybridMultilevel"/>
    <w:tmpl w:val="F63298A0"/>
    <w:lvl w:ilvl="0" w:tplc="CC60FD4C">
      <w:start w:val="1"/>
      <w:numFmt w:val="taiwaneseCountingThousand"/>
      <w:lvlText w:val="第  %1  條"/>
      <w:lvlJc w:val="left"/>
      <w:pPr>
        <w:ind w:left="7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6A"/>
    <w:rsid w:val="000254D5"/>
    <w:rsid w:val="000324BF"/>
    <w:rsid w:val="00061204"/>
    <w:rsid w:val="000701BB"/>
    <w:rsid w:val="000A0CBA"/>
    <w:rsid w:val="000D0EC4"/>
    <w:rsid w:val="00102585"/>
    <w:rsid w:val="00121EE9"/>
    <w:rsid w:val="00162B0D"/>
    <w:rsid w:val="00172BFB"/>
    <w:rsid w:val="00187E50"/>
    <w:rsid w:val="001D6484"/>
    <w:rsid w:val="001D7A7D"/>
    <w:rsid w:val="001E15E5"/>
    <w:rsid w:val="001E5809"/>
    <w:rsid w:val="002102BE"/>
    <w:rsid w:val="002F26DE"/>
    <w:rsid w:val="00316E3D"/>
    <w:rsid w:val="003731AF"/>
    <w:rsid w:val="00385FAE"/>
    <w:rsid w:val="00387D10"/>
    <w:rsid w:val="00392013"/>
    <w:rsid w:val="003B43BC"/>
    <w:rsid w:val="003F386A"/>
    <w:rsid w:val="00402D5E"/>
    <w:rsid w:val="00431D1A"/>
    <w:rsid w:val="00432C36"/>
    <w:rsid w:val="0045171C"/>
    <w:rsid w:val="004520B1"/>
    <w:rsid w:val="00462133"/>
    <w:rsid w:val="004F68FB"/>
    <w:rsid w:val="00540727"/>
    <w:rsid w:val="005525CE"/>
    <w:rsid w:val="00556459"/>
    <w:rsid w:val="00564300"/>
    <w:rsid w:val="00584F82"/>
    <w:rsid w:val="00590FFC"/>
    <w:rsid w:val="005D4584"/>
    <w:rsid w:val="00603A0A"/>
    <w:rsid w:val="006316E6"/>
    <w:rsid w:val="006E28FF"/>
    <w:rsid w:val="0070204B"/>
    <w:rsid w:val="00731C30"/>
    <w:rsid w:val="007329AA"/>
    <w:rsid w:val="00746A37"/>
    <w:rsid w:val="007804D7"/>
    <w:rsid w:val="007A2A39"/>
    <w:rsid w:val="007A4AD0"/>
    <w:rsid w:val="007A55F2"/>
    <w:rsid w:val="007B4C95"/>
    <w:rsid w:val="007B66FB"/>
    <w:rsid w:val="007E1CA4"/>
    <w:rsid w:val="007F7C29"/>
    <w:rsid w:val="00805653"/>
    <w:rsid w:val="0083798A"/>
    <w:rsid w:val="00860A1F"/>
    <w:rsid w:val="00915B1A"/>
    <w:rsid w:val="00916A52"/>
    <w:rsid w:val="00964139"/>
    <w:rsid w:val="009E0503"/>
    <w:rsid w:val="00A17B02"/>
    <w:rsid w:val="00A34824"/>
    <w:rsid w:val="00A358AD"/>
    <w:rsid w:val="00A369EF"/>
    <w:rsid w:val="00A54D26"/>
    <w:rsid w:val="00A757FD"/>
    <w:rsid w:val="00A84C46"/>
    <w:rsid w:val="00AC43E1"/>
    <w:rsid w:val="00AD3BFA"/>
    <w:rsid w:val="00AD3DAE"/>
    <w:rsid w:val="00AE6498"/>
    <w:rsid w:val="00AF320A"/>
    <w:rsid w:val="00B10809"/>
    <w:rsid w:val="00B3289F"/>
    <w:rsid w:val="00B67543"/>
    <w:rsid w:val="00B84949"/>
    <w:rsid w:val="00BA413B"/>
    <w:rsid w:val="00BF7356"/>
    <w:rsid w:val="00C35C06"/>
    <w:rsid w:val="00C4225A"/>
    <w:rsid w:val="00C535C1"/>
    <w:rsid w:val="00CB3B1E"/>
    <w:rsid w:val="00CB75F3"/>
    <w:rsid w:val="00D5263D"/>
    <w:rsid w:val="00DD6122"/>
    <w:rsid w:val="00E123A1"/>
    <w:rsid w:val="00EC1607"/>
    <w:rsid w:val="00F252C1"/>
    <w:rsid w:val="00F41C1B"/>
    <w:rsid w:val="00FB006D"/>
    <w:rsid w:val="00FD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24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4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48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4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4824"/>
    <w:rPr>
      <w:sz w:val="20"/>
      <w:szCs w:val="20"/>
    </w:rPr>
  </w:style>
  <w:style w:type="table" w:styleId="a9">
    <w:name w:val="Table Grid"/>
    <w:basedOn w:val="a1"/>
    <w:uiPriority w:val="59"/>
    <w:rsid w:val="00A3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83798A"/>
    <w:pPr>
      <w:spacing w:before="11"/>
      <w:ind w:left="1540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b">
    <w:name w:val="本文 字元"/>
    <w:basedOn w:val="a0"/>
    <w:link w:val="aa"/>
    <w:uiPriority w:val="1"/>
    <w:rsid w:val="0083798A"/>
    <w:rPr>
      <w:rFonts w:ascii="標楷體" w:eastAsia="標楷體" w:hAnsi="標楷體"/>
      <w:kern w:val="0"/>
      <w:szCs w:val="24"/>
      <w:lang w:eastAsia="en-US"/>
    </w:rPr>
  </w:style>
  <w:style w:type="paragraph" w:styleId="ac">
    <w:name w:val="List Paragraph"/>
    <w:basedOn w:val="a"/>
    <w:uiPriority w:val="34"/>
    <w:qFormat/>
    <w:rsid w:val="005525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24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4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48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4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4824"/>
    <w:rPr>
      <w:sz w:val="20"/>
      <w:szCs w:val="20"/>
    </w:rPr>
  </w:style>
  <w:style w:type="table" w:styleId="a9">
    <w:name w:val="Table Grid"/>
    <w:basedOn w:val="a1"/>
    <w:uiPriority w:val="59"/>
    <w:rsid w:val="00A3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83798A"/>
    <w:pPr>
      <w:spacing w:before="11"/>
      <w:ind w:left="1540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b">
    <w:name w:val="本文 字元"/>
    <w:basedOn w:val="a0"/>
    <w:link w:val="aa"/>
    <w:uiPriority w:val="1"/>
    <w:rsid w:val="0083798A"/>
    <w:rPr>
      <w:rFonts w:ascii="標楷體" w:eastAsia="標楷體" w:hAnsi="標楷體"/>
      <w:kern w:val="0"/>
      <w:szCs w:val="24"/>
      <w:lang w:eastAsia="en-US"/>
    </w:rPr>
  </w:style>
  <w:style w:type="paragraph" w:styleId="ac">
    <w:name w:val="List Paragraph"/>
    <w:basedOn w:val="a"/>
    <w:uiPriority w:val="34"/>
    <w:qFormat/>
    <w:rsid w:val="005525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8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2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80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5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92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53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7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9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7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2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43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4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86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9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3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9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8BB7C-9EB4-4D66-8D3F-63CC5B18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2021-09-08T01:53:00Z</cp:lastPrinted>
  <dcterms:created xsi:type="dcterms:W3CDTF">2021-09-08T01:48:00Z</dcterms:created>
  <dcterms:modified xsi:type="dcterms:W3CDTF">2023-01-03T06:04:00Z</dcterms:modified>
</cp:coreProperties>
</file>